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0C" w:rsidRDefault="0030300C" w:rsidP="00C940A0">
      <w:pPr>
        <w:rPr>
          <w:rFonts w:ascii="Arial" w:hAnsi="Arial" w:cs="Arial"/>
          <w:i/>
          <w:sz w:val="44"/>
          <w:szCs w:val="44"/>
        </w:rPr>
      </w:pPr>
    </w:p>
    <w:p w:rsidR="0030300C" w:rsidRPr="00C940A0" w:rsidRDefault="00EA1435" w:rsidP="00926D24">
      <w:pPr>
        <w:jc w:val="center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8pt;height:342pt">
            <v:imagedata r:id="rId5" o:title=""/>
          </v:shape>
        </w:pict>
      </w:r>
    </w:p>
    <w:p w:rsidR="0030300C" w:rsidRDefault="0030300C" w:rsidP="00926D24">
      <w:pPr>
        <w:jc w:val="center"/>
        <w:rPr>
          <w:rFonts w:ascii="Arial" w:hAnsi="Arial" w:cs="Arial"/>
          <w:i/>
          <w:sz w:val="44"/>
          <w:szCs w:val="44"/>
        </w:rPr>
      </w:pPr>
    </w:p>
    <w:p w:rsidR="0030300C" w:rsidRPr="000D3148" w:rsidRDefault="0030300C" w:rsidP="00926D24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smartTag w:uri="urn:schemas-microsoft-com:office:smarttags" w:element="City">
        <w:smartTag w:uri="urn:schemas-microsoft-com:office:smarttags" w:element="place">
          <w:r w:rsidRPr="000D3148">
            <w:rPr>
              <w:rFonts w:ascii="Arial" w:hAnsi="Arial" w:cs="Arial"/>
              <w:b/>
              <w:i/>
              <w:sz w:val="20"/>
              <w:szCs w:val="20"/>
              <w:u w:val="single"/>
            </w:rPr>
            <w:t>MISSION</w:t>
          </w:r>
        </w:smartTag>
      </w:smartTag>
    </w:p>
    <w:p w:rsidR="0030300C" w:rsidRPr="000D3148" w:rsidRDefault="0030300C" w:rsidP="00926D24">
      <w:pPr>
        <w:jc w:val="center"/>
        <w:rPr>
          <w:rFonts w:ascii="Arial" w:hAnsi="Arial" w:cs="Arial"/>
          <w:i/>
          <w:sz w:val="20"/>
          <w:szCs w:val="20"/>
        </w:rPr>
      </w:pPr>
      <w:r w:rsidRPr="000D3148">
        <w:rPr>
          <w:rFonts w:ascii="Arial" w:hAnsi="Arial" w:cs="Arial"/>
          <w:b/>
          <w:i/>
          <w:sz w:val="20"/>
          <w:szCs w:val="20"/>
        </w:rPr>
        <w:t>The Faculty and staff of Chadwick R-1 Schools in partnership with parents and the community, will establish high standards of learning and high expectations for achievement while providing comprehensive guidance for success</w:t>
      </w:r>
      <w:r>
        <w:rPr>
          <w:rFonts w:ascii="Arial" w:hAnsi="Arial" w:cs="Arial"/>
          <w:i/>
          <w:sz w:val="20"/>
          <w:szCs w:val="20"/>
        </w:rPr>
        <w:t>.</w:t>
      </w:r>
    </w:p>
    <w:p w:rsidR="0030300C" w:rsidRDefault="0030300C" w:rsidP="00926D24">
      <w:pPr>
        <w:jc w:val="center"/>
        <w:rPr>
          <w:rFonts w:ascii="Arial" w:hAnsi="Arial" w:cs="Arial"/>
          <w:i/>
          <w:sz w:val="44"/>
          <w:szCs w:val="44"/>
        </w:rPr>
      </w:pPr>
    </w:p>
    <w:p w:rsidR="0030300C" w:rsidRDefault="0030300C" w:rsidP="00C940A0">
      <w:pPr>
        <w:jc w:val="center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Subject: Mass Media</w:t>
      </w:r>
    </w:p>
    <w:p w:rsidR="0030300C" w:rsidRDefault="0030300C" w:rsidP="00926D24">
      <w:pPr>
        <w:jc w:val="center"/>
        <w:rPr>
          <w:rFonts w:ascii="Arial" w:hAnsi="Arial" w:cs="Arial"/>
          <w:i/>
          <w:sz w:val="40"/>
          <w:szCs w:val="40"/>
        </w:rPr>
      </w:pPr>
    </w:p>
    <w:p w:rsidR="0030300C" w:rsidRDefault="0030300C" w:rsidP="000D3148">
      <w:pPr>
        <w:jc w:val="center"/>
        <w:rPr>
          <w:rFonts w:ascii="Arial" w:hAnsi="Arial" w:cs="Arial"/>
          <w:i/>
          <w:sz w:val="44"/>
          <w:szCs w:val="44"/>
        </w:rPr>
      </w:pPr>
      <w:r w:rsidRPr="00926D24">
        <w:rPr>
          <w:rFonts w:ascii="Arial" w:hAnsi="Arial" w:cs="Arial"/>
          <w:i/>
          <w:sz w:val="44"/>
          <w:szCs w:val="44"/>
        </w:rPr>
        <w:t>Grade Level</w:t>
      </w:r>
      <w:r>
        <w:rPr>
          <w:rFonts w:ascii="Arial" w:hAnsi="Arial" w:cs="Arial"/>
          <w:i/>
          <w:sz w:val="44"/>
          <w:szCs w:val="44"/>
        </w:rPr>
        <w:t>: 9-12</w:t>
      </w:r>
    </w:p>
    <w:p w:rsidR="0030300C" w:rsidRDefault="0030300C" w:rsidP="004316E4">
      <w:pPr>
        <w:jc w:val="center"/>
        <w:rPr>
          <w:rFonts w:ascii="Arial" w:hAnsi="Arial" w:cs="Arial"/>
          <w:i/>
          <w:sz w:val="44"/>
          <w:szCs w:val="44"/>
        </w:rPr>
      </w:pPr>
    </w:p>
    <w:p w:rsidR="0030300C" w:rsidRDefault="0030300C" w:rsidP="004316E4">
      <w:pPr>
        <w:jc w:val="center"/>
        <w:rPr>
          <w:rFonts w:ascii="Arial" w:hAnsi="Arial" w:cs="Arial"/>
          <w:i/>
          <w:sz w:val="44"/>
          <w:szCs w:val="44"/>
        </w:rPr>
      </w:pPr>
    </w:p>
    <w:p w:rsidR="0030300C" w:rsidRDefault="0030300C" w:rsidP="004316E4">
      <w:pPr>
        <w:jc w:val="center"/>
        <w:rPr>
          <w:rFonts w:ascii="Arial" w:hAnsi="Arial" w:cs="Arial"/>
          <w:i/>
          <w:sz w:val="44"/>
          <w:szCs w:val="44"/>
        </w:rPr>
      </w:pPr>
    </w:p>
    <w:p w:rsidR="0030300C" w:rsidRDefault="0030300C" w:rsidP="004316E4">
      <w:pPr>
        <w:jc w:val="center"/>
        <w:rPr>
          <w:rFonts w:ascii="Arial" w:hAnsi="Arial" w:cs="Arial"/>
          <w:i/>
          <w:sz w:val="44"/>
          <w:szCs w:val="44"/>
        </w:rPr>
      </w:pPr>
    </w:p>
    <w:p w:rsidR="0030300C" w:rsidRDefault="0030300C" w:rsidP="004316E4">
      <w:pPr>
        <w:jc w:val="center"/>
        <w:rPr>
          <w:rFonts w:ascii="Arial" w:hAnsi="Arial" w:cs="Arial"/>
          <w:i/>
          <w:sz w:val="44"/>
          <w:szCs w:val="44"/>
        </w:rPr>
      </w:pPr>
    </w:p>
    <w:p w:rsidR="0030300C" w:rsidRDefault="0030300C" w:rsidP="00926D24">
      <w:pPr>
        <w:rPr>
          <w:rFonts w:ascii="Arial" w:hAnsi="Arial" w:cs="Arial"/>
          <w:i/>
          <w:sz w:val="44"/>
          <w:szCs w:val="44"/>
        </w:rPr>
      </w:pPr>
    </w:p>
    <w:p w:rsidR="0030300C" w:rsidRDefault="0030300C" w:rsidP="00D32D29">
      <w:r>
        <w:rPr>
          <w:rFonts w:ascii="Arial" w:hAnsi="Arial" w:cs="Arial"/>
          <w:i/>
          <w:sz w:val="44"/>
          <w:szCs w:val="44"/>
        </w:rPr>
        <w:br w:type="page"/>
      </w:r>
      <w:r>
        <w:lastRenderedPageBreak/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3"/>
        <w:gridCol w:w="1057"/>
        <w:gridCol w:w="1055"/>
        <w:gridCol w:w="1077"/>
        <w:gridCol w:w="1511"/>
        <w:gridCol w:w="607"/>
      </w:tblGrid>
      <w:tr w:rsidR="0030300C" w:rsidTr="008648BD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30300C" w:rsidRDefault="003030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0300C" w:rsidTr="00D32D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30300C">
            <w:pPr>
              <w:rPr>
                <w:b/>
                <w:bCs/>
              </w:rPr>
            </w:pPr>
            <w:r>
              <w:rPr>
                <w:b/>
                <w:bCs/>
              </w:rPr>
              <w:t>Essential Measurable Learning Objectives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30300C">
            <w:pPr>
              <w:rPr>
                <w:b/>
                <w:bCs/>
              </w:rPr>
            </w:pPr>
            <w:r>
              <w:rPr>
                <w:b/>
                <w:bCs/>
              </w:rPr>
              <w:t>CCSS ELA Anchor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30300C">
            <w:pPr>
              <w:rPr>
                <w:b/>
                <w:bCs/>
              </w:rPr>
            </w:pPr>
            <w:r>
              <w:rPr>
                <w:b/>
                <w:bCs/>
              </w:rPr>
              <w:t>CCSS ELA Grade 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30300C">
            <w:pPr>
              <w:rPr>
                <w:b/>
                <w:bCs/>
              </w:rPr>
            </w:pPr>
            <w:r>
              <w:rPr>
                <w:b/>
                <w:bCs/>
              </w:rPr>
              <w:t>CA 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30300C">
            <w:pPr>
              <w:rPr>
                <w:b/>
                <w:bCs/>
              </w:rPr>
            </w:pPr>
            <w:r>
              <w:rPr>
                <w:b/>
                <w:bCs/>
              </w:rPr>
              <w:t>Performance Goals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30300C">
            <w:pPr>
              <w:rPr>
                <w:b/>
                <w:bCs/>
              </w:rPr>
            </w:pPr>
            <w:r>
              <w:rPr>
                <w:b/>
                <w:bCs/>
              </w:rPr>
              <w:t>DOK</w:t>
            </w:r>
          </w:p>
        </w:tc>
      </w:tr>
      <w:tr w:rsidR="0030300C" w:rsidTr="00D32D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30300C" w:rsidP="00D32D29">
            <w:r>
              <w:t>Students will utilize the writing process to create effective headlines, sub-headlines, captions, and objective informational text for each yearbook spread. All spread stories will include an introduction, appropriate transitions, quotations, and a conclusion.</w:t>
            </w:r>
          </w:p>
          <w:p w:rsidR="00EA1435" w:rsidRDefault="00EA1435" w:rsidP="00D32D29">
            <w:r>
              <w:t>Assessment: Written Articles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3D3FC6">
            <w:hyperlink r:id="rId6" w:tgtFrame="_blank" w:history="1">
              <w:r w:rsidR="0030300C">
                <w:rPr>
                  <w:rStyle w:val="Hyperlink"/>
                </w:rPr>
                <w:t>W.5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3D3FC6">
            <w:hyperlink r:id="rId7" w:tgtFrame="_blank" w:history="1">
              <w:r w:rsidR="0030300C">
                <w:rPr>
                  <w:rStyle w:val="Hyperlink"/>
                </w:rPr>
                <w:t>W.11-12.5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3D3FC6">
            <w:hyperlink r:id="rId8" w:tgtFrame="_blank" w:history="1">
              <w:r w:rsidR="0030300C">
                <w:rPr>
                  <w:rStyle w:val="Hyperlink"/>
                </w:rPr>
                <w:t>W.1.A.E4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3D3FC6">
            <w:hyperlink r:id="rId9" w:tgtFrame="_blank" w:history="1">
              <w:r w:rsidR="0030300C">
                <w:rPr>
                  <w:rStyle w:val="Hyperlink"/>
                </w:rPr>
                <w:t>1.8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10" w:tgtFrame="_blank" w:history="1">
              <w:r w:rsidR="0030300C">
                <w:rPr>
                  <w:rStyle w:val="Hyperlink"/>
                </w:rPr>
                <w:t>2.1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11" w:tgtFrame="_blank" w:history="1">
              <w:r w:rsidR="0030300C">
                <w:rPr>
                  <w:rStyle w:val="Hyperlink"/>
                </w:rPr>
                <w:t>2.2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3D3FC6">
            <w:hyperlink r:id="rId12" w:tgtFrame="_blank" w:history="1">
              <w:r w:rsidR="0030300C">
                <w:rPr>
                  <w:rStyle w:val="Hyperlink"/>
                </w:rPr>
                <w:t>3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</w:tr>
      <w:tr w:rsidR="0030300C" w:rsidTr="00D32D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30300C" w:rsidP="002418C4">
            <w:r>
              <w:t>Collaborate effectively with peers to discuss ideas on writing and publication spreads.</w:t>
            </w:r>
          </w:p>
          <w:p w:rsidR="00EA1435" w:rsidRDefault="00EA1435" w:rsidP="00EA1435">
            <w:r>
              <w:t xml:space="preserve">Assessment: </w:t>
            </w:r>
            <w:r>
              <w:t>Oral Questioning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13" w:tgtFrame="_blank" w:history="1">
              <w:r w:rsidR="0030300C">
                <w:rPr>
                  <w:rStyle w:val="Hyperlink"/>
                </w:rPr>
                <w:t>SL.1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14" w:tgtFrame="_blank" w:history="1">
              <w:r w:rsidR="0030300C">
                <w:rPr>
                  <w:rStyle w:val="Hyperlink"/>
                </w:rPr>
                <w:t>SL.11-12.1.a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15" w:tgtFrame="_blank" w:history="1">
              <w:r w:rsidR="0030300C">
                <w:rPr>
                  <w:rStyle w:val="Hyperlink"/>
                </w:rPr>
                <w:t>SL.11-12.1.b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16" w:tgtFrame="_blank" w:history="1">
              <w:r w:rsidR="0030300C">
                <w:rPr>
                  <w:rStyle w:val="Hyperlink"/>
                </w:rPr>
                <w:t>SL.11-12.1.c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17" w:tgtFrame="_blank" w:history="1">
              <w:r w:rsidR="0030300C">
                <w:rPr>
                  <w:rStyle w:val="Hyperlink"/>
                </w:rPr>
                <w:t>SL.11-12.1.d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18" w:tgtFrame="_blank" w:history="1">
              <w:r w:rsidR="0030300C">
                <w:rPr>
                  <w:rStyle w:val="Hyperlink"/>
                </w:rPr>
                <w:t>L.2.A.9-12.a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19" w:tgtFrame="_blank" w:history="1">
              <w:r w:rsidR="0030300C">
                <w:rPr>
                  <w:rStyle w:val="Hyperlink"/>
                </w:rPr>
                <w:t>L.2.A.9-12.c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Pr="008648BD" w:rsidRDefault="0030300C" w:rsidP="002418C4">
            <w:r>
              <w:t> </w:t>
            </w:r>
            <w:hyperlink r:id="rId20" w:history="1">
              <w:r w:rsidRPr="008648BD">
                <w:rPr>
                  <w:rStyle w:val="Hyperlink"/>
                </w:rPr>
                <w:t>1.8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21" w:tgtFrame="_blank" w:history="1">
              <w:r w:rsidR="0030300C">
                <w:rPr>
                  <w:rStyle w:val="Hyperlink"/>
                </w:rPr>
                <w:t>2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</w:tr>
      <w:tr w:rsidR="0030300C" w:rsidTr="00D32D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30300C" w:rsidP="002418C4">
            <w:r>
              <w:t>Conduct interviews and take effect</w:t>
            </w:r>
            <w:r w:rsidR="00F92048">
              <w:t>ive</w:t>
            </w:r>
            <w:r>
              <w:t xml:space="preserve"> notes.</w:t>
            </w:r>
          </w:p>
          <w:p w:rsidR="00EA1435" w:rsidRDefault="00EA1435" w:rsidP="002418C4">
            <w:r>
              <w:t>Assessment: Written Articles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22" w:tgtFrame="_blank" w:history="1">
              <w:r w:rsidR="0030300C">
                <w:rPr>
                  <w:rStyle w:val="Hyperlink"/>
                </w:rPr>
                <w:t>SL.2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23" w:tgtFrame="_blank" w:history="1">
              <w:r w:rsidR="0030300C">
                <w:rPr>
                  <w:rStyle w:val="Hyperlink"/>
                </w:rPr>
                <w:t>SL.4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24" w:tgtFrame="_blank" w:history="1">
              <w:r w:rsidR="0030300C">
                <w:rPr>
                  <w:rStyle w:val="Hyperlink"/>
                </w:rPr>
                <w:t>W.7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25" w:tgtFrame="_blank" w:history="1">
              <w:r w:rsidR="0030300C">
                <w:rPr>
                  <w:rStyle w:val="Hyperlink"/>
                </w:rPr>
                <w:t>SL.11-12.2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26" w:tgtFrame="_blank" w:history="1">
              <w:r w:rsidR="0030300C">
                <w:rPr>
                  <w:rStyle w:val="Hyperlink"/>
                </w:rPr>
                <w:t>SL.11-12.4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27" w:tgtFrame="_blank" w:history="1">
              <w:r w:rsidR="0030300C">
                <w:rPr>
                  <w:rStyle w:val="Hyperlink"/>
                </w:rPr>
                <w:t>W.11-12.7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28" w:tgtFrame="_blank" w:history="1">
              <w:r w:rsidR="0030300C">
                <w:rPr>
                  <w:rStyle w:val="Hyperlink"/>
                </w:rPr>
                <w:t>L.1.A.9-12.b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29" w:tgtFrame="_blank" w:history="1">
              <w:r w:rsidR="0030300C">
                <w:rPr>
                  <w:rStyle w:val="Hyperlink"/>
                </w:rPr>
                <w:t>L.2.A.9-12.a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30" w:tgtFrame="_blank" w:history="1">
              <w:r w:rsidR="0030300C">
                <w:rPr>
                  <w:rStyle w:val="Hyperlink"/>
                </w:rPr>
                <w:t>l.2.a.9-12.c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31" w:tgtFrame="_blank" w:history="1">
              <w:r w:rsidR="0030300C">
                <w:rPr>
                  <w:rStyle w:val="Hyperlink"/>
                </w:rPr>
                <w:t>1.2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32" w:tgtFrame="_blank" w:history="1">
              <w:r w:rsidR="0030300C">
                <w:rPr>
                  <w:rStyle w:val="Hyperlink"/>
                </w:rPr>
                <w:t>1.5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33" w:tgtFrame="_blank" w:history="1">
              <w:r w:rsidR="0030300C">
                <w:rPr>
                  <w:rStyle w:val="Hyperlink"/>
                </w:rPr>
                <w:t>1.9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34" w:tgtFrame="_blank" w:history="1">
              <w:r w:rsidR="0030300C">
                <w:rPr>
                  <w:rStyle w:val="Hyperlink"/>
                </w:rPr>
                <w:t>2.1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35" w:tgtFrame="_blank" w:history="1">
              <w:r w:rsidR="0030300C">
                <w:rPr>
                  <w:rStyle w:val="Hyperlink"/>
                </w:rPr>
                <w:t>2.3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36" w:tgtFrame="_blank" w:history="1">
              <w:r w:rsidR="0030300C">
                <w:rPr>
                  <w:rStyle w:val="Hyperlink"/>
                </w:rPr>
                <w:t>3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</w:tr>
      <w:tr w:rsidR="0030300C" w:rsidTr="00D32D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30300C" w:rsidP="002418C4">
            <w:r>
              <w:t>Use the writing process (planning, revising, editing, and rewriting) to write effectively in a journalistic style.</w:t>
            </w:r>
          </w:p>
          <w:p w:rsidR="00EA1435" w:rsidRDefault="00EA1435" w:rsidP="002418C4">
            <w:r>
              <w:t>Assessment: Written Articles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37" w:tgtFrame="_blank" w:history="1">
              <w:r w:rsidR="0030300C">
                <w:rPr>
                  <w:rStyle w:val="Hyperlink"/>
                </w:rPr>
                <w:t>W.5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38" w:tgtFrame="_blank" w:history="1">
              <w:r w:rsidR="0030300C">
                <w:rPr>
                  <w:rStyle w:val="Hyperlink"/>
                </w:rPr>
                <w:t>W.11-12.5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39" w:tgtFrame="_blank" w:history="1">
              <w:r w:rsidR="0030300C">
                <w:rPr>
                  <w:rStyle w:val="Hyperlink"/>
                </w:rPr>
                <w:t>W.1.A.E4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40" w:tgtFrame="_blank" w:history="1">
              <w:r w:rsidR="0030300C">
                <w:rPr>
                  <w:rStyle w:val="Hyperlink"/>
                </w:rPr>
                <w:t>1.8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41" w:tgtFrame="_blank" w:history="1">
              <w:r w:rsidR="0030300C">
                <w:rPr>
                  <w:rStyle w:val="Hyperlink"/>
                </w:rPr>
                <w:t>2.1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  <w:hyperlink r:id="rId42" w:tgtFrame="_blank" w:history="1">
              <w:r w:rsidR="0030300C">
                <w:rPr>
                  <w:rStyle w:val="Hyperlink"/>
                </w:rPr>
                <w:t>2.2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00C" w:rsidRDefault="00EA1435" w:rsidP="002418C4">
            <w:hyperlink r:id="rId43" w:tgtFrame="_blank" w:history="1">
              <w:r w:rsidR="0030300C">
                <w:rPr>
                  <w:rStyle w:val="Hyperlink"/>
                </w:rPr>
                <w:t>3</w:t>
              </w:r>
              <w:r w:rsidR="0030300C">
                <w:rPr>
                  <w:color w:val="0000FF"/>
                  <w:u w:val="single"/>
                </w:rPr>
                <w:br/>
              </w:r>
            </w:hyperlink>
          </w:p>
        </w:tc>
      </w:tr>
    </w:tbl>
    <w:p w:rsidR="0030300C" w:rsidRDefault="0030300C" w:rsidP="00926D24">
      <w:pPr>
        <w:rPr>
          <w:rFonts w:ascii="Arial" w:hAnsi="Arial" w:cs="Arial"/>
          <w:i/>
          <w:sz w:val="44"/>
          <w:szCs w:val="44"/>
        </w:rPr>
      </w:pPr>
    </w:p>
    <w:p w:rsidR="0030300C" w:rsidRDefault="0030300C" w:rsidP="00926D24">
      <w:pPr>
        <w:rPr>
          <w:rFonts w:ascii="Arial" w:hAnsi="Arial" w:cs="Arial"/>
          <w:i/>
          <w:sz w:val="44"/>
          <w:szCs w:val="44"/>
        </w:rPr>
      </w:pPr>
    </w:p>
    <w:sectPr w:rsidR="0030300C" w:rsidSect="00B740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8D7"/>
    <w:rsid w:val="000024BC"/>
    <w:rsid w:val="0001011F"/>
    <w:rsid w:val="00074582"/>
    <w:rsid w:val="00077AD6"/>
    <w:rsid w:val="000B08D7"/>
    <w:rsid w:val="000C2488"/>
    <w:rsid w:val="000D3148"/>
    <w:rsid w:val="000E1A79"/>
    <w:rsid w:val="0010090E"/>
    <w:rsid w:val="00124E39"/>
    <w:rsid w:val="00147ED4"/>
    <w:rsid w:val="001970A2"/>
    <w:rsid w:val="001A3CC6"/>
    <w:rsid w:val="001B0D42"/>
    <w:rsid w:val="001B34A5"/>
    <w:rsid w:val="001B5E08"/>
    <w:rsid w:val="001F1DC1"/>
    <w:rsid w:val="001F5440"/>
    <w:rsid w:val="00206099"/>
    <w:rsid w:val="002418C4"/>
    <w:rsid w:val="002B2675"/>
    <w:rsid w:val="002D6F34"/>
    <w:rsid w:val="00300E65"/>
    <w:rsid w:val="00301C52"/>
    <w:rsid w:val="0030300C"/>
    <w:rsid w:val="003431C7"/>
    <w:rsid w:val="003622DD"/>
    <w:rsid w:val="00366517"/>
    <w:rsid w:val="00396806"/>
    <w:rsid w:val="003C0187"/>
    <w:rsid w:val="003C792B"/>
    <w:rsid w:val="003D3FC6"/>
    <w:rsid w:val="003D50A2"/>
    <w:rsid w:val="003E62E5"/>
    <w:rsid w:val="003F37A5"/>
    <w:rsid w:val="004255C2"/>
    <w:rsid w:val="004316E4"/>
    <w:rsid w:val="00446994"/>
    <w:rsid w:val="004667A5"/>
    <w:rsid w:val="00471063"/>
    <w:rsid w:val="00494E39"/>
    <w:rsid w:val="00542E91"/>
    <w:rsid w:val="00557C67"/>
    <w:rsid w:val="0056297C"/>
    <w:rsid w:val="00565DA6"/>
    <w:rsid w:val="00570F55"/>
    <w:rsid w:val="00574E9D"/>
    <w:rsid w:val="0059541B"/>
    <w:rsid w:val="005A6337"/>
    <w:rsid w:val="005B7D04"/>
    <w:rsid w:val="005D5C12"/>
    <w:rsid w:val="00640E70"/>
    <w:rsid w:val="00647242"/>
    <w:rsid w:val="00653E3E"/>
    <w:rsid w:val="00654EDD"/>
    <w:rsid w:val="00682BC0"/>
    <w:rsid w:val="00710625"/>
    <w:rsid w:val="00713720"/>
    <w:rsid w:val="00723FE9"/>
    <w:rsid w:val="00724E1B"/>
    <w:rsid w:val="00754655"/>
    <w:rsid w:val="007752F1"/>
    <w:rsid w:val="007921C1"/>
    <w:rsid w:val="007D3777"/>
    <w:rsid w:val="007D6658"/>
    <w:rsid w:val="007E5377"/>
    <w:rsid w:val="007E5F33"/>
    <w:rsid w:val="007F42A3"/>
    <w:rsid w:val="00803F5B"/>
    <w:rsid w:val="00805201"/>
    <w:rsid w:val="00807F03"/>
    <w:rsid w:val="00834FF6"/>
    <w:rsid w:val="008364C8"/>
    <w:rsid w:val="00846B42"/>
    <w:rsid w:val="0085587D"/>
    <w:rsid w:val="008648BD"/>
    <w:rsid w:val="008677AB"/>
    <w:rsid w:val="008731E5"/>
    <w:rsid w:val="008A20D5"/>
    <w:rsid w:val="008B3E8D"/>
    <w:rsid w:val="008F5978"/>
    <w:rsid w:val="00911A5F"/>
    <w:rsid w:val="00913883"/>
    <w:rsid w:val="00916C3A"/>
    <w:rsid w:val="00926D24"/>
    <w:rsid w:val="0093573F"/>
    <w:rsid w:val="00954C4A"/>
    <w:rsid w:val="009767E9"/>
    <w:rsid w:val="00980CD7"/>
    <w:rsid w:val="00986437"/>
    <w:rsid w:val="0099036E"/>
    <w:rsid w:val="009A09EE"/>
    <w:rsid w:val="009B1E33"/>
    <w:rsid w:val="009D5918"/>
    <w:rsid w:val="009E6BE7"/>
    <w:rsid w:val="009E729F"/>
    <w:rsid w:val="00A268BA"/>
    <w:rsid w:val="00A51594"/>
    <w:rsid w:val="00A52713"/>
    <w:rsid w:val="00A6042D"/>
    <w:rsid w:val="00A831A1"/>
    <w:rsid w:val="00A91E5E"/>
    <w:rsid w:val="00AA6613"/>
    <w:rsid w:val="00AB787E"/>
    <w:rsid w:val="00AC7EB7"/>
    <w:rsid w:val="00AE0E37"/>
    <w:rsid w:val="00AE5F57"/>
    <w:rsid w:val="00AF6B70"/>
    <w:rsid w:val="00B30A0A"/>
    <w:rsid w:val="00B7146B"/>
    <w:rsid w:val="00B7409A"/>
    <w:rsid w:val="00B77CA2"/>
    <w:rsid w:val="00B85687"/>
    <w:rsid w:val="00C01243"/>
    <w:rsid w:val="00C40DB6"/>
    <w:rsid w:val="00C60A33"/>
    <w:rsid w:val="00C67584"/>
    <w:rsid w:val="00C940A0"/>
    <w:rsid w:val="00CD6217"/>
    <w:rsid w:val="00CD6C0F"/>
    <w:rsid w:val="00CF204D"/>
    <w:rsid w:val="00D03A11"/>
    <w:rsid w:val="00D255AF"/>
    <w:rsid w:val="00D32D29"/>
    <w:rsid w:val="00D65A93"/>
    <w:rsid w:val="00D76CC4"/>
    <w:rsid w:val="00D84AF9"/>
    <w:rsid w:val="00D93FF0"/>
    <w:rsid w:val="00DA0AC5"/>
    <w:rsid w:val="00DB6DF3"/>
    <w:rsid w:val="00DD2EB0"/>
    <w:rsid w:val="00DD3FAC"/>
    <w:rsid w:val="00DE6ABF"/>
    <w:rsid w:val="00E06613"/>
    <w:rsid w:val="00E1279F"/>
    <w:rsid w:val="00E4260D"/>
    <w:rsid w:val="00E539BF"/>
    <w:rsid w:val="00E5655A"/>
    <w:rsid w:val="00E87949"/>
    <w:rsid w:val="00E9323A"/>
    <w:rsid w:val="00EA0461"/>
    <w:rsid w:val="00EA1435"/>
    <w:rsid w:val="00EB4351"/>
    <w:rsid w:val="00EB489D"/>
    <w:rsid w:val="00ED23A9"/>
    <w:rsid w:val="00ED23E8"/>
    <w:rsid w:val="00EF449C"/>
    <w:rsid w:val="00F0027D"/>
    <w:rsid w:val="00F01A8E"/>
    <w:rsid w:val="00F3663C"/>
    <w:rsid w:val="00F37C76"/>
    <w:rsid w:val="00F51E6B"/>
    <w:rsid w:val="00F56665"/>
    <w:rsid w:val="00F655C8"/>
    <w:rsid w:val="00F874EC"/>
    <w:rsid w:val="00F92048"/>
    <w:rsid w:val="00F93A12"/>
    <w:rsid w:val="00F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E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D32D2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12apps.dese.mo.gov/webapps/ModelCurriculum/ShowStandard.aspx?StdID=10&amp;Code=W.1.A.E4" TargetMode="External"/><Relationship Id="rId13" Type="http://schemas.openxmlformats.org/officeDocument/2006/relationships/hyperlink" Target="https://k12apps.dese.mo.gov/webapps/ModelCurriculum/ShowStandard.aspx?StdID=1&amp;Code=SL.1" TargetMode="External"/><Relationship Id="rId18" Type="http://schemas.openxmlformats.org/officeDocument/2006/relationships/hyperlink" Target="https://k12apps.dese.mo.gov/webapps/ModelCurriculum/ShowStandard.aspx?StdID=10&amp;Code=L.2.A.9-12.a" TargetMode="External"/><Relationship Id="rId26" Type="http://schemas.openxmlformats.org/officeDocument/2006/relationships/hyperlink" Target="https://k12apps.dese.mo.gov/webapps/ModelCurriculum/ShowStandard.aspx?StdID=3&amp;Code=SL.11-12.4" TargetMode="External"/><Relationship Id="rId39" Type="http://schemas.openxmlformats.org/officeDocument/2006/relationships/hyperlink" Target="https://k12apps.dese.mo.gov/webapps/ModelCurriculum/ShowStandard.aspx?StdID=10&amp;Code=W.1.A.E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12apps.dese.mo.gov/webapps/ModelCurriculum/ShowStandard.aspx?StdID=8&amp;Code=2" TargetMode="External"/><Relationship Id="rId34" Type="http://schemas.openxmlformats.org/officeDocument/2006/relationships/hyperlink" Target="https://k12apps.dese.mo.gov/webapps/ModelCurriculum/ShowStandard.aspx?StdID=7&amp;Code=2.1" TargetMode="External"/><Relationship Id="rId42" Type="http://schemas.openxmlformats.org/officeDocument/2006/relationships/hyperlink" Target="https://k12apps.dese.mo.gov/webapps/ModelCurriculum/ShowStandard.aspx?StdID=7&amp;Code=2.2" TargetMode="External"/><Relationship Id="rId7" Type="http://schemas.openxmlformats.org/officeDocument/2006/relationships/hyperlink" Target="https://k12apps.dese.mo.gov/webapps/ModelCurriculum/ShowStandard.aspx?StdID=3&amp;Code=W.11-12.5" TargetMode="External"/><Relationship Id="rId12" Type="http://schemas.openxmlformats.org/officeDocument/2006/relationships/hyperlink" Target="https://k12apps.dese.mo.gov/webapps/ModelCurriculum/ShowStandard.aspx?StdID=8&amp;Code=3" TargetMode="External"/><Relationship Id="rId17" Type="http://schemas.openxmlformats.org/officeDocument/2006/relationships/hyperlink" Target="https://k12apps.dese.mo.gov/webapps/ModelCurriculum/ShowStandard.aspx?StdID=3&amp;Code=SL.11-12.1.d" TargetMode="External"/><Relationship Id="rId25" Type="http://schemas.openxmlformats.org/officeDocument/2006/relationships/hyperlink" Target="https://k12apps.dese.mo.gov/webapps/ModelCurriculum/ShowStandard.aspx?StdID=3&amp;Code=SL.11-12.2" TargetMode="External"/><Relationship Id="rId33" Type="http://schemas.openxmlformats.org/officeDocument/2006/relationships/hyperlink" Target="https://k12apps.dese.mo.gov/webapps/ModelCurriculum/ShowStandard.aspx?StdID=7&amp;Code=1.9" TargetMode="External"/><Relationship Id="rId38" Type="http://schemas.openxmlformats.org/officeDocument/2006/relationships/hyperlink" Target="https://k12apps.dese.mo.gov/webapps/ModelCurriculum/ShowStandard.aspx?StdID=3&amp;Code=W.11-12.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12apps.dese.mo.gov/webapps/ModelCurriculum/ShowStandard.aspx?StdID=3&amp;Code=SL.11-12.1.c" TargetMode="External"/><Relationship Id="rId20" Type="http://schemas.openxmlformats.org/officeDocument/2006/relationships/hyperlink" Target="http://www.dese.mo.gov" TargetMode="External"/><Relationship Id="rId29" Type="http://schemas.openxmlformats.org/officeDocument/2006/relationships/hyperlink" Target="https://k12apps.dese.mo.gov/webapps/ModelCurriculum/ShowStandard.aspx?StdID=10&amp;Code=L.2.A.9-12.a" TargetMode="External"/><Relationship Id="rId41" Type="http://schemas.openxmlformats.org/officeDocument/2006/relationships/hyperlink" Target="https://k12apps.dese.mo.gov/webapps/ModelCurriculum/ShowStandard.aspx?StdID=7&amp;Code=2.1" TargetMode="External"/><Relationship Id="rId1" Type="http://schemas.openxmlformats.org/officeDocument/2006/relationships/styles" Target="styles.xml"/><Relationship Id="rId6" Type="http://schemas.openxmlformats.org/officeDocument/2006/relationships/hyperlink" Target="https://k12apps.dese.mo.gov/webapps/ModelCurriculum/ShowStandard.aspx?StdID=1&amp;Code=W.5" TargetMode="External"/><Relationship Id="rId11" Type="http://schemas.openxmlformats.org/officeDocument/2006/relationships/hyperlink" Target="https://k12apps.dese.mo.gov/webapps/ModelCurriculum/ShowStandard.aspx?StdID=7&amp;Code=2.2" TargetMode="External"/><Relationship Id="rId24" Type="http://schemas.openxmlformats.org/officeDocument/2006/relationships/hyperlink" Target="https://k12apps.dese.mo.gov/webapps/ModelCurriculum/ShowStandard.aspx?StdID=1&amp;Code=W.7" TargetMode="External"/><Relationship Id="rId32" Type="http://schemas.openxmlformats.org/officeDocument/2006/relationships/hyperlink" Target="https://k12apps.dese.mo.gov/webapps/ModelCurriculum/ShowStandard.aspx?StdID=7&amp;Code=1.5" TargetMode="External"/><Relationship Id="rId37" Type="http://schemas.openxmlformats.org/officeDocument/2006/relationships/hyperlink" Target="https://k12apps.dese.mo.gov/webapps/ModelCurriculum/ShowStandard.aspx?StdID=1&amp;Code=W.5" TargetMode="External"/><Relationship Id="rId40" Type="http://schemas.openxmlformats.org/officeDocument/2006/relationships/hyperlink" Target="https://k12apps.dese.mo.gov/webapps/ModelCurriculum/ShowStandard.aspx?StdID=7&amp;Code=1.8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k12apps.dese.mo.gov/webapps/ModelCurriculum/ShowStandard.aspx?StdID=3&amp;Code=SL.11-12.1.b" TargetMode="External"/><Relationship Id="rId23" Type="http://schemas.openxmlformats.org/officeDocument/2006/relationships/hyperlink" Target="https://k12apps.dese.mo.gov/webapps/ModelCurriculum/ShowStandard.aspx?StdID=1&amp;Code=SL.4" TargetMode="External"/><Relationship Id="rId28" Type="http://schemas.openxmlformats.org/officeDocument/2006/relationships/hyperlink" Target="https://k12apps.dese.mo.gov/webapps/ModelCurriculum/ShowStandard.aspx?StdID=10&amp;Code=L.1.A.9-12.b" TargetMode="External"/><Relationship Id="rId36" Type="http://schemas.openxmlformats.org/officeDocument/2006/relationships/hyperlink" Target="https://k12apps.dese.mo.gov/webapps/ModelCurriculum/ShowStandard.aspx?StdID=8&amp;Code=3" TargetMode="External"/><Relationship Id="rId10" Type="http://schemas.openxmlformats.org/officeDocument/2006/relationships/hyperlink" Target="https://k12apps.dese.mo.gov/webapps/ModelCurriculum/ShowStandard.aspx?StdID=7&amp;Code=2.1" TargetMode="External"/><Relationship Id="rId19" Type="http://schemas.openxmlformats.org/officeDocument/2006/relationships/hyperlink" Target="https://k12apps.dese.mo.gov/webapps/ModelCurriculum/ShowStandard.aspx?StdID=10&amp;Code=L.2.A.9-12.c" TargetMode="External"/><Relationship Id="rId31" Type="http://schemas.openxmlformats.org/officeDocument/2006/relationships/hyperlink" Target="https://k12apps.dese.mo.gov/webapps/ModelCurriculum/ShowStandard.aspx?StdID=7&amp;Code=1.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12apps.dese.mo.gov/webapps/ModelCurriculum/ShowStandard.aspx?StdID=7&amp;Code=1.8" TargetMode="External"/><Relationship Id="rId14" Type="http://schemas.openxmlformats.org/officeDocument/2006/relationships/hyperlink" Target="https://k12apps.dese.mo.gov/webapps/ModelCurriculum/ShowStandard.aspx?StdID=3&amp;Code=SL.11-12.1.a" TargetMode="External"/><Relationship Id="rId22" Type="http://schemas.openxmlformats.org/officeDocument/2006/relationships/hyperlink" Target="https://k12apps.dese.mo.gov/webapps/ModelCurriculum/ShowStandard.aspx?StdID=1&amp;Code=SL.2" TargetMode="External"/><Relationship Id="rId27" Type="http://schemas.openxmlformats.org/officeDocument/2006/relationships/hyperlink" Target="https://k12apps.dese.mo.gov/webapps/ModelCurriculum/ShowStandard.aspx?StdID=3&amp;Code=W.11-12.7" TargetMode="External"/><Relationship Id="rId30" Type="http://schemas.openxmlformats.org/officeDocument/2006/relationships/hyperlink" Target="https://k12apps.dese.mo.gov/webapps/ModelCurriculum/ShowStandard.aspx?StdID=10&amp;Code=l.2.a.9-12.c" TargetMode="External"/><Relationship Id="rId35" Type="http://schemas.openxmlformats.org/officeDocument/2006/relationships/hyperlink" Target="https://k12apps.dese.mo.gov/webapps/ModelCurriculum/ShowStandard.aspx?StdID=7&amp;Code=2.3" TargetMode="External"/><Relationship Id="rId43" Type="http://schemas.openxmlformats.org/officeDocument/2006/relationships/hyperlink" Target="https://k12apps.dese.mo.gov/webapps/ModelCurriculum/ShowStandard.aspx?StdID=8&amp;Cod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856</Words>
  <Characters>4881</Characters>
  <Application>Microsoft Office Word</Application>
  <DocSecurity>0</DocSecurity>
  <Lines>40</Lines>
  <Paragraphs>11</Paragraphs>
  <ScaleCrop>false</ScaleCrop>
  <Company>Crane R-III Schools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Crane R-III</dc:title>
  <dc:subject/>
  <dc:creator>Admin</dc:creator>
  <cp:keywords/>
  <dc:description/>
  <cp:lastModifiedBy>Tyler Walker</cp:lastModifiedBy>
  <cp:revision>7</cp:revision>
  <cp:lastPrinted>2012-02-20T15:55:00Z</cp:lastPrinted>
  <dcterms:created xsi:type="dcterms:W3CDTF">2014-01-15T19:42:00Z</dcterms:created>
  <dcterms:modified xsi:type="dcterms:W3CDTF">2014-12-18T20:11:00Z</dcterms:modified>
</cp:coreProperties>
</file>