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6610350" cy="2719388"/>
            <wp:effectExtent b="0" l="0" r="0" t="0"/>
            <wp:wrapNone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719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0" cy="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single"/>
          <w:vertAlign w:val="baseline"/>
          <w:rtl w:val="0"/>
        </w:rPr>
        <w:t xml:space="preserve">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The Faculty and staff of Chadwick R-1 Schools in partnership with parents and the community, will establish high standards of learning and high expectations for achievement while providing comprehensive guidance for success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i w:val="1"/>
          <w:sz w:val="44"/>
          <w:szCs w:val="44"/>
          <w:vertAlign w:val="baseline"/>
          <w:rtl w:val="0"/>
        </w:rPr>
        <w:t xml:space="preserve">Subject: Engl</w:t>
      </w:r>
      <w:r w:rsidDel="00000000" w:rsidR="00000000" w:rsidRPr="00000000">
        <w:rPr>
          <w:rFonts w:ascii="Arial" w:cs="Arial" w:eastAsia="Arial" w:hAnsi="Arial"/>
          <w:i w:val="1"/>
          <w:sz w:val="44"/>
          <w:szCs w:val="44"/>
          <w:rtl w:val="0"/>
        </w:rPr>
        <w:t xml:space="preserve">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i w:val="1"/>
          <w:sz w:val="44"/>
          <w:szCs w:val="44"/>
          <w:vertAlign w:val="baseline"/>
          <w:rtl w:val="0"/>
        </w:rPr>
        <w:t xml:space="preserve">Grade Level:8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44"/>
          <w:szCs w:val="44"/>
          <w:vertAlign w:val="baseline"/>
          <w:rtl w:val="0"/>
        </w:rPr>
        <w:t xml:space="preserve">Grade: </w:t>
      </w:r>
      <w:r w:rsidDel="00000000" w:rsidR="00000000" w:rsidRPr="00000000">
        <w:rPr>
          <w:rFonts w:ascii="Arial" w:cs="Arial" w:eastAsia="Arial" w:hAnsi="Arial"/>
          <w:i w:val="1"/>
          <w:sz w:val="44"/>
          <w:szCs w:val="44"/>
          <w:rtl w:val="0"/>
        </w:rPr>
        <w:t xml:space="preserve">8  </w:t>
      </w:r>
      <w:r w:rsidDel="00000000" w:rsidR="00000000" w:rsidRPr="00000000">
        <w:rPr>
          <w:rFonts w:ascii="Arial" w:cs="Arial" w:eastAsia="Arial" w:hAnsi="Arial"/>
          <w:i w:val="1"/>
          <w:sz w:val="44"/>
          <w:szCs w:val="44"/>
          <w:vertAlign w:val="baseline"/>
          <w:rtl w:val="0"/>
        </w:rPr>
        <w:t xml:space="preserve">Subject: </w:t>
      </w:r>
      <w:r w:rsidDel="00000000" w:rsidR="00000000" w:rsidRPr="00000000">
        <w:rPr>
          <w:rFonts w:ascii="Arial" w:cs="Arial" w:eastAsia="Arial" w:hAnsi="Arial"/>
          <w:i w:val="1"/>
          <w:sz w:val="44"/>
          <w:szCs w:val="44"/>
          <w:rtl w:val="0"/>
        </w:rPr>
        <w:t xml:space="preserve">English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Layout w:type="fixed"/>
        <w:tblLook w:val="0000"/>
      </w:tblPr>
      <w:tblGrid>
        <w:gridCol w:w="1515"/>
        <w:gridCol w:w="2595"/>
        <w:gridCol w:w="5355"/>
        <w:gridCol w:w="1335"/>
        <w:gridCol w:w="0"/>
        <w:gridCol w:w="0"/>
        <w:tblGridChange w:id="0">
          <w:tblGrid>
            <w:gridCol w:w="1515"/>
            <w:gridCol w:w="2595"/>
            <w:gridCol w:w="5355"/>
            <w:gridCol w:w="1335"/>
            <w:gridCol w:w="0"/>
            <w:gridCol w:w="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Time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GLE/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MO Standard/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Common 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Material/Activites &amp;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August: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Units: Writing Process, Reading Strategies, Literature: How Do You Stay True to Yourself?:Acting on Your Values/Short Story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August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12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RL.8.10/R1D.8a-b/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DOK1,2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RI.8.10/R1D.8.a-b/DOK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12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Students will read and comprehend literature (fiction and non-fiction) in the grade 6-8 text complexity band.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12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Review reading strategies.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--STAR test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--Buckle Down Pre-test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12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12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August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12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W.8.4/W2A.8.a-b/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DOK2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12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Students will review and apply the five steps in the writing process.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12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Review and practice the writing process.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--Quizzes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12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12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August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12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W.8.4/W2A.8.a-b/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DOK3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12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Students will write an essay using the five steps of the writing process.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Topic of Choice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--Essay with all steps of process.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August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RL.8.2./R2C.8.a-b/DOK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Review plot and determine the theme in literature.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“My Name” &amp; “Bums in the Attic”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--Reading Quiz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RL.8.2/R1H.8.b/DOK2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Identifying the stages of plot and making predictions about plot.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“Raymond’s Run”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--Reading Quiz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August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RL.8.2/R1H.8.i/DOK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Summarizing main ideas to demonstrate comphrehension of a text.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“And Ain’t I a Woman?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--Summary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L.8.1./No Alignment/DOK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grammar and usage when speaking and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Subjects &amp; Predicates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--Grammar Ticket Out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--Sub./Pred. Grammar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August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L.8.2./No Alignment/DOK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capitalization, punctuation, and spelling when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Capitalization &amp; End marks; Spelling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--Proofreading Paragraph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September: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Units: Short Story (Con’t);  Believing in Yourself/Folk Literature; Descriptive Writing; Review Eight Parts of Speech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RL.8.3/R2C.8.f-i/DOK 3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L.8.5.a-c/R2/3B.8.d/DOK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.Analy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zing characters and making inferences about characters motivations.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Understanding and identifying the use of symbolism in literature.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“The Medicine Bag”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RL.8.3/R2C.8.f-g/DOK4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Analyze the development of characters through the behaviors, consequences of characters’ actions, and their problem-soving processes.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Tom Sawyer and “Born Worker”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--Characterization Venn Diagram &amp; Short Response Paper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RL.8.1/R1H.a/DOK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Create a chart citing examples of internal and external conflict.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Abuela Invents the Zero”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--ConflictChart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RL.8.5/R1I.8.a; R2A.8.b/DOK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Analyzing setting and determining theme of two selections.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Comparing writing styles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“The People Could Fly”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&amp;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“The Oxcart”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--Literary Analysis Project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RL/8.9/R2C.EI.b-c/DOK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Analyzing a folktale and relate its elements to modern-day texts.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“Waters of Gold”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--Discussion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RL.8.3/R2C.8.f-i/DOK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Analyzing the purpose of a myth and considering the effect of point of view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Icarus &amp; Daedalus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--Analysis Paragraph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RL.8.6/R2C.8.c; R2B.EI.a;/DOK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Analyze how difference in point of view of characters and effect on audience or reader.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Beowulf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&amp;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“Racing the Great Bear”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--Response Paragraph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RL.8.4/R3C.8.j/DOK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Analyzing  author’s style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Distinguishing denotative and connotative word meanings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“The Treasure of Lemon Brown”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--Con/Den Word Venn Diagrams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L.8.1./No Alignment/DOK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grammar and usage when speaking and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Eight Parts of Speech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--Grammar Ticket Out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--Grammar Test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W.8.9.a-b/W3A.8.a-d/DOK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Draw evidence from literary texts to support analysis and/or refelction.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Varied writings.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--Literary Response with textual evidence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L.8.2.a/No Alignment/DOK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 commas to separate coordinate adjectives.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Comma usage;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--Proofreading Paragraph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W.8.4/W2A.8.a-f/DOK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Produce clear and coherent writing in which development, style, organization, and purpose are appropriate to the task and audience.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--Local Color Essay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October: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Units:  </w:t>
            </w:r>
            <w:r w:rsidDel="00000000" w:rsidR="00000000" w:rsidRPr="00000000">
              <w:rPr>
                <w:i w:val="1"/>
                <w:rtl w:val="0"/>
              </w:rPr>
              <w:t xml:space="preserve">The Pearl</w:t>
            </w:r>
            <w:r w:rsidDel="00000000" w:rsidR="00000000" w:rsidRPr="00000000">
              <w:rPr>
                <w:rtl w:val="0"/>
              </w:rPr>
              <w:t xml:space="preserve">; Verbs; Writing a Narrative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October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RL.8.1/R2C.8.b,i/DOK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Cite textual evidence of mood and foreshadowing in literature.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Make inferences.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The Pearl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--Mood Paragraphs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RL.8.4/R1E.8.a-c;R2A.8.b/DOK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Identify unknown words and determine their meaning as they are used in a text; realize the impact of word choices on tone and mood of a text.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Word Wall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--Vocabulary 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L.8.6/R2/3B.8.d/DOK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Acquire and use accurately general academic words.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Symbolism &amp; Imagery in </w:t>
            </w:r>
            <w:r w:rsidDel="00000000" w:rsidR="00000000" w:rsidRPr="00000000">
              <w:rPr>
                <w:i w:val="1"/>
                <w:rtl w:val="0"/>
              </w:rPr>
              <w:t xml:space="preserve">The Pearl.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W.8.3.a-e/Aligns to multiple GLEs/DOK4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Write a narrative to develop real or imagined experiences or events using relevant descriptive details and well-structured event sequences.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--Write a short story.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October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L.8.2.a-c/W2E.8.d/DOK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capitalization, punctuation, and spelling when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Spelling;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Colon &amp; Semi-colon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--Proofreading Paragraph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October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L.8.1.c/No Alignment/DOK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grammar and usage when speaking and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Verbs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--Grammar Ticket Out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--Verb Grammar Test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November: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Units:  What’s In It for You?/Informational Text; Pronouns; Expository Writing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November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RI.8.6/R3C.8.a/DOK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Determine author’s purpose in a text and analyzing cultural context.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I Know Why the Caged Bird Sings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RI.8.2/R1H.8.b,i/DOK 2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R.I.8.9/R1I.8.a/DOK3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Understanding how text features develop theme.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Evaluating reliability of information based upon evidence presented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“Huge, Freed Pet Python”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--Pair/Share 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RI.8.10/R1D.a-b/DOK 2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RI.8.5/R3A.8;R3C.8.k/DOK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Skimming and Scanning to locate specific information.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Analyzing structure of specific paragraphs in a text, including the role of particular sentences in developing and refining a key concept.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Functional Documents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--Analysis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W.8.7/Aligns with multiple GLEs/DOK4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W.8.6/Aligns with multiple GLEs/DOK 4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W.8.5/W1A.a-e/DOK 4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SL.8.4/LS2A.5;LS2A.6/DOK 3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SL.8.5/LS2A.7/DOK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Create a functional document (of a process) and present information using media.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--Informational Project and Presentation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November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L.8.1.a/No Alignment/DOK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grammar and usage when speaking and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Gerunds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--Grammar Ticket Out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--Diamate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November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L.8.2.a-b/W2E.8.d/DOK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capitalization, punctuation, and spelling when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Spelling;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Comma usage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--Proofreading Paragraph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December: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Units: What’s Worth Fighting For?Persuasive Literature; Adjectives &amp; Adverbs; Persuasive Speech &amp; Advertising Project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RI.8.2/R1H.8.b,i/DOK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Citing evidence that supports the theme of a text.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“Homeless”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--Quote Poster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RI.8.8/R3C.8.1;ICTL4C.8.a/DOK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Determining the thesis and evaluating the argument of a persuasive document.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The Trouble with Television”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--Response Paragraph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RI.8.1/R3C.a-l/DOK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Determining Text Features of Informational text.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“Saving Water”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RI.8.3/R3C.8.k/DOK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Analyzing text structure and how the text makes connections and distinctions between individuals, idea, or events.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“Going,Going Green”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--Analysis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RI.8.7/ICTL4A.9/DOK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Understanding functional documents.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Evaluating the advantages and disadvantages of using different mediums to present a particular topic or idea.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Persuasive Functional documents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--Questioning/Dicussion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--One Sentence Evaluations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RI.8.1/R1H.8.a-c,f-i/DOK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Summarize the text using textual evidence to support ideas.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Teen Curfews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--Summary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L.8.1.a/No Alignment/DOK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grammar and usage when speaking and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Infinitives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--Grammar 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RI.8.3/R3C.8.k/DOK 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RI.8.4/R3B.8.a-e/DOK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Analyze a persuasive speech.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Determining theme and how text makes connections through use of figurative language.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 Have a Dream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--Literary Response Paragraph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W.8.1.a-e/aligns with multiple GLEs/DOK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W.8.8/ICTL1A.8.a-d,g-h/DOK 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SL.8.3/No Alignment/DOK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SL.8.4/LS2A.5;LS2a.6/DOK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Write arguments to support claims with clear reasons and relevant evidence.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Present to an audience of peers.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--Persuasive Speech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W.8.1.a-e/Aligns with multiple GLEs/DOK4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Create an advertising campaign using logical reasoning and relevant evidence.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--Advertising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L.8.2.a-b/W2E.8.d/DOK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capitalization, punctuation, and spelling when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Spelling;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ellipses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--Proofreading Paragraph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January: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Units: Literature Circles; I-Search Research Project/Presentation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W.8.7/Aligns to multiple GLEs/DOK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Conduct a short research project to answer a question, drawing on several sources and generating additional related, focused questions that allow for multiple avenues of exploration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--I-Search Paper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(Source Cards, Notes, etc.)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W.8.2.a-f/Aligns to multiple GLEs/DOK4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February: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Units: </w:t>
            </w:r>
            <w:r w:rsidDel="00000000" w:rsidR="00000000" w:rsidRPr="00000000">
              <w:rPr>
                <w:i w:val="1"/>
                <w:rtl w:val="0"/>
              </w:rPr>
              <w:t xml:space="preserve">Wednesday Wars</w:t>
            </w:r>
            <w:r w:rsidDel="00000000" w:rsidR="00000000" w:rsidRPr="00000000">
              <w:rPr>
                <w:rtl w:val="0"/>
              </w:rPr>
              <w:t xml:space="preserve">; Clauses &amp; Phrases; Argumentative Essay 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RI.8.4/R1E.8.a-c;R3C.8.j/DOK 3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L.8.4.a-d/R1E.8.a-c/DOK 2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Determine the meaning of words and phrases as they are used in a text, including figurative, connotative, and technical meanings;  analyze the impact of specific word choices on meaning and tone, including analogies or allusions to other texts.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The Wednesday Wars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--Reading Summaries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W.8.1.a-e/Aligns with multiple GLEs/DOK4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Write an argumentative paper with clear reasons and relevent evidence.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--Position Paper using Theme related to Wednesday Wars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SL.8.2/LS2A.8/DOK3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Determine the purpose of information presented in diverse media formats and evaluate the motives behind its presentation.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1960’ News Footage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L.8.1.c/No Alignment/DOK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grammar and usage when speaking and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Active/Passive Voice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--Conversion Paragraph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L.8.2.a-b/W2E.8.d/DOK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capitalization, punctuation, and spelling when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--Spelling 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March: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Units: How Do You Keep From Giving Up?:Project Holocaust; Simple-Compound/Complex Sentences;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Analyzing drama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The Diary of Anne Frank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--Dramatic 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SL.8.2/LS2A.8/DOK4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Analyze the purpose of information presented in diverse media formats and evaluate the motives behind its presentation.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Holocaust Videoclip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W.8.6/ICTL1B.8;ICTL5C.8-b;W1A.8.a-e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W.8.8/R1H.8.h/DOK 2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L.8.3.a/No Alignment/DOK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Create a presentation using multiple print and digital sources (including the Internet) and accurately quote or paraphrase data to inform others.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Use knowledge of language and its conventions when writing and speaking.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--Project Holocaust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L.8.1.c/No Alignment/DOK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grammar and usage when speaking and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Verb Forms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moods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--Grammar Quiz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L.8.2.a-b/W2E.8.d/DOK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capitalization, punctuation, and spelling when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--Spelling;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Punctuation Review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--Proofreading Paragraph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--Buckle Down Post-test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April: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Units: Outsiders; Conjunctions &amp; Interjections; Comparison/Contrast Essay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RL.8.2/R2C.8.a/DOK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RL.8.1/R1H.8.a-c,f-i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W.8.10/W3A.8.a-d/DOK3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Cite textual evidence that most strongly supports an analysis of what the text says as well as inferences drawn from the text concerning theme and author’s purpose.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--STAR 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The Outsiders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SL.8.a-d/No Alignment/DOK2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Engage effectively in  collaborative discussions of texts, issues, building on others’ ideas and expressing their own clearly.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--Discussions relating to Outsiders--stereotying in literature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RL.8.3/R2C.8.f-i/DOK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Determine how the philosophies of a time period contribute to characterization and setting.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1960’s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--Timeline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RL.8.7/R1I.8.a/ICTL4.A.8/DOK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Analyze the extent to which a filmed version of a story stays faithful to or departs from the text, evaluating the choices made by the director or actors.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The Outsiders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--Film Update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RL.8.6/R2C.8.c/DOK 3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RL.8.4/R3C.8.j/DOK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Determine the characters motivations and problem-solving processes.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The Outsiders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--Response Paragraph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May: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Units: The Goldilocks Project/Poetry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RL.8.2/R2C.8.a;R1H.8.i/DOK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Analyze the effect of the speaker in poetry.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“”Mother to Son” &amp; “Speech to the Young…”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--Analysis Paragraph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RL.8.10/R1H.8.a/DOK 2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W.8.2.a-f/Aligns to many GLEs/DOK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Read and analyze poetry to communicate in writing the meaning of the texts, as well as the figurative language used.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--Goldilocks Poetry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SL.8.4/LS2A.5;LS2A.6/DOK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Present findings in a focused, coherent manner with relevant evidence and well-chose details; use appropriate eye contact, adequate volume, and clear pronunciation.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--Present Goldilocks Poetry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L.8.3.a/No alignment/DOK4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Use verbs in active/passive voice and in condition/subjunctive mood to achieve particular effects.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Verb Usage in Writing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--Conversion Paragraphs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jpg"/><Relationship Id="rId6" Type="http://schemas.openxmlformats.org/officeDocument/2006/relationships/image" Target="media/image01.png"/></Relationships>
</file>